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72C" w:rsidRPr="0078272C" w:rsidRDefault="0078272C" w:rsidP="0078272C">
      <w:pPr>
        <w:spacing w:after="0" w:line="240" w:lineRule="auto"/>
        <w:jc w:val="center"/>
        <w:rPr>
          <w:b/>
          <w:i/>
          <w:sz w:val="24"/>
          <w:szCs w:val="24"/>
        </w:rPr>
      </w:pPr>
      <w:r w:rsidRPr="0078272C">
        <w:rPr>
          <w:b/>
          <w:i/>
          <w:sz w:val="24"/>
          <w:szCs w:val="24"/>
        </w:rPr>
        <w:t>ÚŘAD MĚSTSKÉHO OBVODU PLZEŇ 2 – SLOVANY</w:t>
      </w:r>
    </w:p>
    <w:p w:rsidR="0078272C" w:rsidRPr="0078272C" w:rsidRDefault="0078272C" w:rsidP="0078272C">
      <w:pPr>
        <w:spacing w:after="0" w:line="240" w:lineRule="auto"/>
        <w:jc w:val="center"/>
        <w:rPr>
          <w:b/>
          <w:i/>
          <w:sz w:val="24"/>
          <w:szCs w:val="24"/>
        </w:rPr>
      </w:pPr>
      <w:r w:rsidRPr="0078272C">
        <w:rPr>
          <w:b/>
          <w:i/>
          <w:sz w:val="24"/>
          <w:szCs w:val="24"/>
        </w:rPr>
        <w:t>Koterovská třída 83, 307 53 Plzeň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>___________________________________________________________________________</w:t>
      </w:r>
    </w:p>
    <w:p w:rsidR="0078272C" w:rsidRPr="0078272C" w:rsidRDefault="0078272C" w:rsidP="00782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827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ŽÁDOST</w:t>
      </w:r>
    </w:p>
    <w:p w:rsidR="0078272C" w:rsidRPr="0078272C" w:rsidRDefault="0078272C" w:rsidP="0078272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78272C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78272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o poskytnutí finanční dotace z rozpočtu MO Plzeň 2 - Slovany </w:t>
      </w:r>
    </w:p>
    <w:p w:rsidR="0078272C" w:rsidRPr="0078272C" w:rsidRDefault="0078272C" w:rsidP="0078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0"/>
          <w:lang w:eastAsia="cs-CZ"/>
        </w:rPr>
      </w:pPr>
    </w:p>
    <w:p w:rsidR="002D7717" w:rsidRDefault="0078272C" w:rsidP="00782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717">
        <w:rPr>
          <w:rFonts w:ascii="Times New Roman" w:hAnsi="Times New Roman" w:cs="Times New Roman"/>
          <w:b/>
          <w:bCs/>
          <w:sz w:val="28"/>
          <w:szCs w:val="28"/>
        </w:rPr>
        <w:t xml:space="preserve">DOTAČNÍ PROGRAM PRO OBLAST ŽIVOTNÍHO PROSTŘEDÍ </w:t>
      </w:r>
    </w:p>
    <w:p w:rsidR="0078272C" w:rsidRPr="002D7717" w:rsidRDefault="0078272C" w:rsidP="0078272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D7717">
        <w:rPr>
          <w:rFonts w:ascii="Times New Roman" w:hAnsi="Times New Roman" w:cs="Times New Roman"/>
          <w:b/>
          <w:bCs/>
          <w:sz w:val="28"/>
          <w:szCs w:val="28"/>
        </w:rPr>
        <w:t>V ROCE 2022</w:t>
      </w:r>
    </w:p>
    <w:p w:rsidR="0078272C" w:rsidRPr="0078272C" w:rsidRDefault="0078272C" w:rsidP="0078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cs-CZ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b/>
          <w:sz w:val="24"/>
        </w:rPr>
      </w:pPr>
      <w:r w:rsidRPr="0078272C">
        <w:rPr>
          <w:b/>
          <w:sz w:val="24"/>
        </w:rPr>
        <w:t>1.  Údaje o žadateli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>(dle stanov, zřizovací listiny, zakládací listiny, živnostenského oprávnění)</w:t>
      </w:r>
    </w:p>
    <w:p w:rsidR="0078272C" w:rsidRPr="0078272C" w:rsidRDefault="0078272C" w:rsidP="0078272C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8272C">
        <w:rPr>
          <w:rFonts w:ascii="Times New Roman" w:eastAsia="Times New Roman" w:hAnsi="Times New Roman" w:cs="Times New Roman"/>
          <w:sz w:val="24"/>
          <w:szCs w:val="20"/>
          <w:lang w:eastAsia="cs-CZ"/>
        </w:rPr>
        <w:t xml:space="preserve">Název …………………………………………………………………………………………… </w:t>
      </w:r>
    </w:p>
    <w:p w:rsidR="0078272C" w:rsidRPr="0078272C" w:rsidRDefault="0078272C" w:rsidP="0078272C">
      <w:pPr>
        <w:spacing w:after="200" w:line="360" w:lineRule="auto"/>
        <w:jc w:val="both"/>
        <w:rPr>
          <w:sz w:val="24"/>
        </w:rPr>
      </w:pPr>
      <w:r w:rsidRPr="0078272C">
        <w:rPr>
          <w:sz w:val="24"/>
        </w:rPr>
        <w:t xml:space="preserve">Sídlo ……………………………………………………………………………………………. </w:t>
      </w:r>
    </w:p>
    <w:p w:rsidR="0078272C" w:rsidRPr="0078272C" w:rsidRDefault="0078272C" w:rsidP="0078272C">
      <w:pPr>
        <w:spacing w:after="200" w:line="360" w:lineRule="auto"/>
        <w:jc w:val="both"/>
        <w:rPr>
          <w:sz w:val="24"/>
        </w:rPr>
      </w:pPr>
      <w:r w:rsidRPr="0078272C">
        <w:rPr>
          <w:sz w:val="24"/>
        </w:rPr>
        <w:t>Typ organizace ………………………………………………………………………………….</w:t>
      </w:r>
    </w:p>
    <w:p w:rsidR="0078272C" w:rsidRPr="0078272C" w:rsidRDefault="0078272C" w:rsidP="0078272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cs-CZ"/>
        </w:rPr>
      </w:pPr>
      <w:r w:rsidRPr="0078272C">
        <w:rPr>
          <w:rFonts w:ascii="Times New Roman" w:eastAsia="Times New Roman" w:hAnsi="Times New Roman" w:cs="Times New Roman"/>
          <w:sz w:val="24"/>
          <w:szCs w:val="20"/>
          <w:lang w:eastAsia="cs-CZ"/>
        </w:rPr>
        <w:t>IČO /rodné číslo …………………………………………………………………………………</w:t>
      </w:r>
    </w:p>
    <w:p w:rsidR="0078272C" w:rsidRPr="0078272C" w:rsidRDefault="0078272C" w:rsidP="0078272C">
      <w:pPr>
        <w:spacing w:after="200" w:line="360" w:lineRule="auto"/>
        <w:jc w:val="both"/>
        <w:rPr>
          <w:i/>
          <w:sz w:val="24"/>
        </w:rPr>
      </w:pPr>
      <w:r w:rsidRPr="0078272C">
        <w:rPr>
          <w:sz w:val="24"/>
        </w:rPr>
        <w:t xml:space="preserve">bankovní spojení ………………………………………………………………………………...    </w:t>
      </w:r>
    </w:p>
    <w:p w:rsidR="0078272C" w:rsidRPr="0078272C" w:rsidRDefault="0078272C" w:rsidP="0078272C">
      <w:pPr>
        <w:spacing w:after="200" w:line="360" w:lineRule="auto"/>
        <w:jc w:val="both"/>
        <w:rPr>
          <w:sz w:val="24"/>
        </w:rPr>
      </w:pPr>
      <w:r w:rsidRPr="0078272C">
        <w:rPr>
          <w:sz w:val="24"/>
        </w:rPr>
        <w:t>příjmení a jméno statutárního zástupce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Jméno, příjmení …………………………………………………………………………………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Telefon …………………………………….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E-mail ………………………………</w:t>
      </w:r>
      <w:proofErr w:type="gramStart"/>
      <w:r w:rsidRPr="0078272C">
        <w:rPr>
          <w:sz w:val="24"/>
          <w:szCs w:val="24"/>
        </w:rPr>
        <w:t>…….</w:t>
      </w:r>
      <w:proofErr w:type="gramEnd"/>
      <w:r w:rsidRPr="0078272C">
        <w:rPr>
          <w:sz w:val="24"/>
          <w:szCs w:val="24"/>
        </w:rPr>
        <w:t>.</w:t>
      </w:r>
    </w:p>
    <w:p w:rsidR="0078272C" w:rsidRPr="0078272C" w:rsidRDefault="0078272C" w:rsidP="0078272C">
      <w:pPr>
        <w:spacing w:after="200" w:line="276" w:lineRule="auto"/>
        <w:rPr>
          <w:sz w:val="24"/>
          <w:szCs w:val="24"/>
        </w:rPr>
      </w:pPr>
    </w:p>
    <w:p w:rsidR="0078272C" w:rsidRPr="0078272C" w:rsidRDefault="0078272C" w:rsidP="0078272C">
      <w:pPr>
        <w:spacing w:after="200" w:line="276" w:lineRule="auto"/>
        <w:rPr>
          <w:sz w:val="24"/>
          <w:szCs w:val="24"/>
        </w:rPr>
      </w:pPr>
      <w:r w:rsidRPr="0078272C">
        <w:rPr>
          <w:sz w:val="24"/>
          <w:szCs w:val="24"/>
        </w:rPr>
        <w:t>Kontaktní osoba (pouze v případě, že není totožná se statutárním zástupcem)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Jméno, příjmení …………………………………………………………………………………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Telefon …………………………………….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E-mail ………………………………</w:t>
      </w:r>
      <w:proofErr w:type="gramStart"/>
      <w:r w:rsidRPr="0078272C">
        <w:rPr>
          <w:sz w:val="24"/>
          <w:szCs w:val="24"/>
        </w:rPr>
        <w:t>…….</w:t>
      </w:r>
      <w:proofErr w:type="gramEnd"/>
      <w:r w:rsidRPr="0078272C">
        <w:rPr>
          <w:sz w:val="24"/>
          <w:szCs w:val="24"/>
        </w:rPr>
        <w:t>.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Doručovací adresa (pokud není shodná se sídlem žadatele)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>………………………………………………………………………………………………….</w:t>
      </w:r>
    </w:p>
    <w:p w:rsidR="0078272C" w:rsidRPr="0078272C" w:rsidRDefault="0078272C" w:rsidP="0078272C">
      <w:pPr>
        <w:spacing w:after="0" w:line="240" w:lineRule="auto"/>
        <w:rPr>
          <w:sz w:val="24"/>
          <w:szCs w:val="24"/>
        </w:rPr>
      </w:pPr>
      <w:r w:rsidRPr="0078272C">
        <w:rPr>
          <w:sz w:val="24"/>
          <w:szCs w:val="24"/>
        </w:rPr>
        <w:t xml:space="preserve">    </w:t>
      </w:r>
    </w:p>
    <w:p w:rsidR="0078272C" w:rsidRPr="0078272C" w:rsidRDefault="0078272C" w:rsidP="0078272C">
      <w:pPr>
        <w:spacing w:after="0" w:line="240" w:lineRule="auto"/>
        <w:rPr>
          <w:b/>
          <w:sz w:val="24"/>
        </w:rPr>
      </w:pPr>
    </w:p>
    <w:p w:rsidR="0078272C" w:rsidRPr="0078272C" w:rsidRDefault="0078272C" w:rsidP="0078272C">
      <w:pPr>
        <w:spacing w:after="0" w:line="240" w:lineRule="auto"/>
        <w:rPr>
          <w:b/>
          <w:sz w:val="24"/>
        </w:rPr>
      </w:pPr>
      <w:r w:rsidRPr="0078272C">
        <w:rPr>
          <w:b/>
          <w:sz w:val="24"/>
        </w:rPr>
        <w:lastRenderedPageBreak/>
        <w:t>2.</w:t>
      </w:r>
      <w:r w:rsidRPr="0078272C">
        <w:rPr>
          <w:sz w:val="24"/>
        </w:rPr>
        <w:t xml:space="preserve">  </w:t>
      </w:r>
      <w:r w:rsidRPr="0078272C">
        <w:rPr>
          <w:b/>
          <w:sz w:val="24"/>
        </w:rPr>
        <w:t xml:space="preserve">Stručný účel použití dotace:  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78272C">
        <w:rPr>
          <w:b/>
          <w:sz w:val="24"/>
        </w:rPr>
        <w:t>3.  Počet členů organizace, počet klientů, uživatelů apod.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78272C">
        <w:rPr>
          <w:b/>
          <w:sz w:val="24"/>
        </w:rPr>
        <w:t xml:space="preserve">     </w:t>
      </w:r>
      <w:r w:rsidRPr="0078272C">
        <w:rPr>
          <w:sz w:val="24"/>
        </w:rPr>
        <w:t xml:space="preserve">(nejedná se o počet zaměstnanců) 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 xml:space="preserve"> …………………………………………………………………………………………………..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78272C">
        <w:rPr>
          <w:b/>
          <w:sz w:val="24"/>
        </w:rPr>
        <w:t xml:space="preserve">z toho mládeže </w:t>
      </w:r>
      <w:r w:rsidRPr="0078272C">
        <w:rPr>
          <w:sz w:val="24"/>
        </w:rPr>
        <w:t>…………………………………………………………………………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78272C">
        <w:rPr>
          <w:b/>
          <w:sz w:val="24"/>
        </w:rPr>
        <w:t xml:space="preserve">místo působnosti žadatele </w:t>
      </w:r>
      <w:r w:rsidRPr="0078272C">
        <w:rPr>
          <w:sz w:val="24"/>
        </w:rPr>
        <w:t>…………………………………………………………….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b/>
          <w:sz w:val="24"/>
        </w:rPr>
        <w:t xml:space="preserve">4. Termín realizace projektu: </w:t>
      </w:r>
      <w:r w:rsidRPr="0078272C">
        <w:rPr>
          <w:sz w:val="24"/>
        </w:rPr>
        <w:t>…………………………………….</w:t>
      </w:r>
    </w:p>
    <w:p w:rsidR="0078272C" w:rsidRPr="0078272C" w:rsidRDefault="0078272C" w:rsidP="0078272C">
      <w:pPr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78272C">
        <w:rPr>
          <w:b/>
          <w:sz w:val="24"/>
        </w:rPr>
        <w:t>5.</w:t>
      </w:r>
      <w:r w:rsidRPr="0078272C">
        <w:rPr>
          <w:b/>
          <w:sz w:val="24"/>
        </w:rPr>
        <w:tab/>
        <w:t xml:space="preserve">Celkové náklady projektu: </w:t>
      </w:r>
      <w:r w:rsidRPr="0078272C">
        <w:rPr>
          <w:sz w:val="24"/>
        </w:rPr>
        <w:t>……………………………………. Kč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sz w:val="24"/>
        </w:rPr>
      </w:pPr>
      <w:r w:rsidRPr="0078272C">
        <w:rPr>
          <w:b/>
          <w:sz w:val="24"/>
        </w:rPr>
        <w:t>6.</w:t>
      </w:r>
      <w:r w:rsidRPr="0078272C">
        <w:rPr>
          <w:b/>
          <w:sz w:val="24"/>
        </w:rPr>
        <w:tab/>
        <w:t xml:space="preserve">Požadovaná finanční částka: </w:t>
      </w:r>
      <w:r w:rsidRPr="0078272C">
        <w:rPr>
          <w:sz w:val="24"/>
        </w:rPr>
        <w:t>……………………………………Kč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  <w:r w:rsidRPr="0078272C">
        <w:rPr>
          <w:b/>
          <w:sz w:val="24"/>
        </w:rPr>
        <w:t>7.</w:t>
      </w:r>
      <w:r w:rsidRPr="0078272C">
        <w:rPr>
          <w:b/>
          <w:sz w:val="24"/>
        </w:rPr>
        <w:tab/>
        <w:t>Ostatní zdroje krytí zbytku rozpočtu: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78272C">
        <w:rPr>
          <w:b/>
          <w:sz w:val="24"/>
        </w:rPr>
        <w:lastRenderedPageBreak/>
        <w:t>8.</w:t>
      </w:r>
      <w:r w:rsidRPr="0078272C">
        <w:rPr>
          <w:b/>
          <w:sz w:val="24"/>
        </w:rPr>
        <w:tab/>
        <w:t xml:space="preserve">Podané žádosti o finanční příspěvky v daném roce v rámci města Plzně s uvedením městského subjektu, kde je žádost podaná, požadovaná částka a účel 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  <w:r w:rsidRPr="0078272C">
        <w:rPr>
          <w:b/>
          <w:sz w:val="24"/>
        </w:rPr>
        <w:t>9. Přijaté dotace v předchozím kalendářním roce v rámci města Plzně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sz w:val="24"/>
        </w:rPr>
      </w:pPr>
      <w:r w:rsidRPr="0078272C">
        <w:rPr>
          <w:b/>
          <w:sz w:val="24"/>
        </w:rPr>
        <w:t xml:space="preserve">    </w:t>
      </w:r>
      <w:r w:rsidRPr="0078272C">
        <w:rPr>
          <w:sz w:val="24"/>
        </w:rPr>
        <w:t>(poskytovatel, částka, účel)</w:t>
      </w:r>
    </w:p>
    <w:p w:rsidR="0078272C" w:rsidRPr="0078272C" w:rsidRDefault="0078272C" w:rsidP="0078272C">
      <w:pPr>
        <w:tabs>
          <w:tab w:val="left" w:pos="284"/>
        </w:tabs>
        <w:spacing w:after="200" w:line="276" w:lineRule="auto"/>
        <w:ind w:left="284" w:hanging="284"/>
        <w:jc w:val="both"/>
        <w:rPr>
          <w:b/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b/>
          <w:sz w:val="24"/>
        </w:rPr>
      </w:pPr>
      <w:r w:rsidRPr="0078272C">
        <w:rPr>
          <w:b/>
          <w:sz w:val="24"/>
        </w:rPr>
        <w:t>10. Žadatel bere na vědomí:</w:t>
      </w:r>
    </w:p>
    <w:p w:rsidR="0078272C" w:rsidRPr="0078272C" w:rsidRDefault="0078272C" w:rsidP="0078272C">
      <w:pPr>
        <w:numPr>
          <w:ilvl w:val="0"/>
          <w:numId w:val="2"/>
        </w:numPr>
        <w:spacing w:after="0" w:line="240" w:lineRule="auto"/>
        <w:jc w:val="both"/>
        <w:rPr>
          <w:sz w:val="24"/>
        </w:rPr>
      </w:pPr>
      <w:r w:rsidRPr="0078272C">
        <w:rPr>
          <w:sz w:val="24"/>
        </w:rPr>
        <w:t>v případě nedostatečně vyplněné nebo pozdě podané žádosti nebude žádost projednána</w:t>
      </w:r>
    </w:p>
    <w:p w:rsidR="0078272C" w:rsidRPr="0078272C" w:rsidRDefault="0078272C" w:rsidP="0078272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8272C">
        <w:rPr>
          <w:sz w:val="24"/>
        </w:rPr>
        <w:t>při jakékoliv změně údajů uvedených v této žádosti po jejím podání je povinen tuto změnu neprodleně písemně oznámit Úřadu městského obvodu Plzeň 2 – Slovany</w:t>
      </w:r>
    </w:p>
    <w:p w:rsidR="0078272C" w:rsidRPr="0078272C" w:rsidRDefault="0078272C" w:rsidP="0078272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8272C">
        <w:rPr>
          <w:sz w:val="24"/>
        </w:rPr>
        <w:t>že na poskytnutí dotace není právní nárok a souhlasí s případnou kontrolou použití přiznané dotace</w:t>
      </w:r>
    </w:p>
    <w:p w:rsidR="0078272C" w:rsidRPr="0078272C" w:rsidRDefault="0078272C" w:rsidP="0078272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8272C">
        <w:rPr>
          <w:sz w:val="24"/>
        </w:rPr>
        <w:t>Zásady pro poskytování dotací z rozpočtu městského obvodu Plzeň 2 – Slovany</w:t>
      </w:r>
    </w:p>
    <w:p w:rsidR="0078272C" w:rsidRPr="0078272C" w:rsidRDefault="0078272C" w:rsidP="0078272C">
      <w:pPr>
        <w:numPr>
          <w:ilvl w:val="0"/>
          <w:numId w:val="1"/>
        </w:numPr>
        <w:spacing w:after="0" w:line="240" w:lineRule="auto"/>
        <w:jc w:val="both"/>
        <w:rPr>
          <w:sz w:val="24"/>
        </w:rPr>
      </w:pPr>
      <w:r w:rsidRPr="0078272C">
        <w:rPr>
          <w:sz w:val="24"/>
          <w:szCs w:val="24"/>
        </w:rPr>
        <w:t>že pokud se bez vážného důvodu nedostaví k podpisu smlouvy nejdéle do 30 dnů od obdržení prokazatelné výzvy k podpisu smlouvy, ztrácí nárok na poskytnutí dotace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center"/>
        <w:rPr>
          <w:b/>
          <w:sz w:val="28"/>
          <w:szCs w:val="28"/>
        </w:rPr>
      </w:pPr>
      <w:r w:rsidRPr="0078272C">
        <w:rPr>
          <w:b/>
          <w:sz w:val="28"/>
          <w:szCs w:val="28"/>
        </w:rPr>
        <w:t>Čestné prohlášení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>Čestně prohlašuji, že subjekt nemá vůči městu, jeho organizačním složkám a jeho příspěvkovým organizacím, vůči státu (finanční úřad, okresní správa sociálního zabezpečení, zdravotní pojišťovny) ani vůči třetím osobám žádné nesplacené závazky po lhůtě splatnosti, že není s městem nebo jeho příspěvkovými organizacemi v soudním sporu vyjma soudních sporů za zrušení správních rozhodnutí, vydaných v přenesené působnosti a že vůči subjektu není vedeno konkurzní řízení, ani není na jeho majetek vedena exekuce.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>Dále prohlašuji, že všechny údaje uvedené v žádosti i v přílohách žádosti jsou pravdivé a v případě poskytnutí dotace použiji přidělené finanční prostředky pouze na určený účel.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>V souladu se zákonem č. 101/2000 Sb., o ochraně osobních údajů souhlasím se zpracováním a uchováním údajů, které se týkají projednávání předmětné žádosti a se zveřejněním údajů na úřední desce a jiným způsobem dle zákona č. 250/2000 Sb., o rozpočtových pravidlech územních rozpočtů v platném znění.</w:t>
      </w:r>
    </w:p>
    <w:p w:rsidR="0078272C" w:rsidRPr="0078272C" w:rsidRDefault="0078272C" w:rsidP="0078272C">
      <w:pPr>
        <w:spacing w:after="200" w:line="276" w:lineRule="auto"/>
        <w:jc w:val="both"/>
        <w:rPr>
          <w:b/>
          <w:sz w:val="24"/>
          <w:szCs w:val="24"/>
          <w:u w:val="single"/>
        </w:rPr>
      </w:pPr>
      <w:r w:rsidRPr="0078272C">
        <w:rPr>
          <w:b/>
          <w:sz w:val="24"/>
          <w:szCs w:val="24"/>
          <w:u w:val="single"/>
        </w:rPr>
        <w:lastRenderedPageBreak/>
        <w:t>Povinné přílohy žádosti:</w:t>
      </w:r>
    </w:p>
    <w:p w:rsidR="0078272C" w:rsidRPr="0078272C" w:rsidRDefault="0078272C" w:rsidP="0078272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>Položkový rozpočet akce</w:t>
      </w:r>
    </w:p>
    <w:p w:rsidR="0078272C" w:rsidRPr="0078272C" w:rsidRDefault="0078272C" w:rsidP="0078272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 xml:space="preserve">Právnická osoba – kopie dokladu o právní subjektivitě (výpis z obchodního, spolkového, nadačního </w:t>
      </w:r>
      <w:proofErr w:type="gramStart"/>
      <w:r w:rsidRPr="0078272C">
        <w:rPr>
          <w:sz w:val="24"/>
          <w:szCs w:val="24"/>
        </w:rPr>
        <w:t>rejstříku,</w:t>
      </w:r>
      <w:proofErr w:type="gramEnd"/>
      <w:r w:rsidRPr="0078272C">
        <w:rPr>
          <w:sz w:val="24"/>
          <w:szCs w:val="24"/>
        </w:rPr>
        <w:t xml:space="preserve"> apod.), případně stanovy, zřizovací listinu</w:t>
      </w:r>
    </w:p>
    <w:p w:rsidR="0078272C" w:rsidRPr="0078272C" w:rsidRDefault="0078272C" w:rsidP="0078272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>Podnikající fyzická osoba – kopie oprávnění k podnikání</w:t>
      </w:r>
    </w:p>
    <w:p w:rsidR="0078272C" w:rsidRPr="0078272C" w:rsidRDefault="0078272C" w:rsidP="0078272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>Doklad o tom, kdo je oprávněn jednat jménem žadatele, pokud tento údaj již neobsahuje doklad o právní subjektivitě</w:t>
      </w:r>
    </w:p>
    <w:p w:rsidR="0078272C" w:rsidRPr="0078272C" w:rsidRDefault="0078272C" w:rsidP="0078272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>Doklad o existenci výše uvedeného účtu organizace (např. kopie smlouvy o vedení bankovního účtu, potvrzené banky, kopie aktuálního výpisu z účtu)</w:t>
      </w:r>
    </w:p>
    <w:p w:rsidR="0078272C" w:rsidRPr="0078272C" w:rsidRDefault="0078272C" w:rsidP="0078272C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 xml:space="preserve">V případě žádosti o dotaci na provoz, údržbu a opravy nemovitých zařízení uveďte vztah žadatele k objektu </w:t>
      </w:r>
    </w:p>
    <w:p w:rsidR="0078272C" w:rsidRPr="0078272C" w:rsidRDefault="0078272C" w:rsidP="0078272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>vlastnictví</w:t>
      </w:r>
    </w:p>
    <w:p w:rsidR="0078272C" w:rsidRPr="0078272C" w:rsidRDefault="0078272C" w:rsidP="0078272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>výpůjčka/užívání (uveďte vlastníka)</w:t>
      </w:r>
    </w:p>
    <w:p w:rsidR="0078272C" w:rsidRPr="0078272C" w:rsidRDefault="0078272C" w:rsidP="0078272C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78272C">
        <w:rPr>
          <w:sz w:val="24"/>
          <w:szCs w:val="24"/>
        </w:rPr>
        <w:t>pronájem (uveďte vlastníka)</w:t>
      </w:r>
    </w:p>
    <w:p w:rsidR="0078272C" w:rsidRPr="0078272C" w:rsidRDefault="0078272C" w:rsidP="0078272C">
      <w:pPr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b/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 xml:space="preserve">V Plzni dne ……………………                  ……………………………………………………   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  <w:r w:rsidRPr="0078272C">
        <w:rPr>
          <w:sz w:val="24"/>
        </w:rPr>
        <w:t xml:space="preserve">                                                                         Razítko a podpis statutárního zástupce žadatele                       </w:t>
      </w: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sz w:val="24"/>
        </w:rPr>
      </w:pPr>
    </w:p>
    <w:p w:rsidR="0078272C" w:rsidRPr="0078272C" w:rsidRDefault="0078272C" w:rsidP="0078272C">
      <w:pPr>
        <w:spacing w:after="200" w:line="276" w:lineRule="auto"/>
        <w:jc w:val="both"/>
        <w:rPr>
          <w:b/>
          <w:i/>
          <w:sz w:val="24"/>
        </w:rPr>
      </w:pPr>
      <w:r w:rsidRPr="0078272C">
        <w:rPr>
          <w:b/>
          <w:i/>
          <w:sz w:val="24"/>
        </w:rPr>
        <w:t>Vyplněný formulář včetně příloh zašlete na adresu:</w:t>
      </w:r>
    </w:p>
    <w:p w:rsidR="0078272C" w:rsidRPr="0078272C" w:rsidRDefault="0078272C" w:rsidP="007827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</w:pPr>
      <w:r w:rsidRPr="0078272C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Úřad městského obvodu Plzeň 2 – Slovany, odbor ekonomický a poplatkový, Mgr. Lucie Mašková, Koterovská 83, 307 53 Plzeň nebo odevzdejte osobně na podatelnu ÚMO na výše uvedené </w:t>
      </w:r>
      <w:proofErr w:type="gramStart"/>
      <w:r w:rsidRPr="0078272C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adrese</w:t>
      </w:r>
      <w:proofErr w:type="gramEnd"/>
      <w:r w:rsidRPr="0078272C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 xml:space="preserve"> popř. v kanceláři č. </w:t>
      </w:r>
      <w:proofErr w:type="spellStart"/>
      <w:r w:rsidRPr="0078272C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dv</w:t>
      </w:r>
      <w:proofErr w:type="spellEnd"/>
      <w:r w:rsidRPr="0078272C">
        <w:rPr>
          <w:rFonts w:ascii="Times New Roman" w:eastAsia="Times New Roman" w:hAnsi="Times New Roman" w:cs="Times New Roman"/>
          <w:i/>
          <w:sz w:val="24"/>
          <w:szCs w:val="20"/>
          <w:lang w:eastAsia="cs-CZ"/>
        </w:rPr>
        <w:t>. 204, II. patro</w:t>
      </w:r>
    </w:p>
    <w:p w:rsidR="0078272C" w:rsidRPr="0078272C" w:rsidRDefault="0078272C" w:rsidP="007827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0"/>
          <w:lang w:eastAsia="cs-CZ"/>
        </w:rPr>
      </w:pPr>
      <w:r w:rsidRPr="0078272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 xml:space="preserve">v termínu od </w:t>
      </w:r>
      <w:r w:rsidR="00CF573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2</w:t>
      </w:r>
      <w:r w:rsidRPr="0078272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 xml:space="preserve">1. </w:t>
      </w:r>
      <w:r w:rsidR="00CF5731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2</w:t>
      </w:r>
      <w:r w:rsidRPr="0078272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u w:val="single"/>
          <w:lang w:eastAsia="cs-CZ"/>
        </w:rPr>
        <w:t>. 2022 do 31. 3. 2022</w:t>
      </w:r>
      <w:r w:rsidRPr="0078272C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cs-CZ"/>
        </w:rPr>
        <w:t xml:space="preserve"> </w:t>
      </w:r>
    </w:p>
    <w:p w:rsidR="0078272C" w:rsidRPr="0078272C" w:rsidRDefault="0078272C" w:rsidP="0078272C">
      <w:pPr>
        <w:spacing w:after="200" w:line="276" w:lineRule="auto"/>
      </w:pPr>
    </w:p>
    <w:p w:rsidR="0078272C" w:rsidRPr="0078272C" w:rsidRDefault="0078272C" w:rsidP="0078272C">
      <w:pPr>
        <w:spacing w:after="200" w:line="276" w:lineRule="auto"/>
      </w:pPr>
    </w:p>
    <w:p w:rsidR="005F363C" w:rsidRDefault="002D7717"/>
    <w:sectPr w:rsidR="005F363C" w:rsidSect="00816CE3">
      <w:footerReference w:type="default" r:id="rId7"/>
      <w:pgSz w:w="11906" w:h="16838"/>
      <w:pgMar w:top="1417" w:right="1133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C89" w:rsidRDefault="00CF5731">
      <w:pPr>
        <w:spacing w:after="0" w:line="240" w:lineRule="auto"/>
      </w:pPr>
      <w:r>
        <w:separator/>
      </w:r>
    </w:p>
  </w:endnote>
  <w:endnote w:type="continuationSeparator" w:id="0">
    <w:p w:rsidR="005C6C89" w:rsidRDefault="00CF5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97492493"/>
      <w:docPartObj>
        <w:docPartGallery w:val="Page Numbers (Bottom of Page)"/>
        <w:docPartUnique/>
      </w:docPartObj>
    </w:sdtPr>
    <w:sdtEndPr/>
    <w:sdtContent>
      <w:p w:rsidR="001500E7" w:rsidRDefault="0078272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500E7" w:rsidRDefault="002D77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C89" w:rsidRDefault="00CF5731">
      <w:pPr>
        <w:spacing w:after="0" w:line="240" w:lineRule="auto"/>
      </w:pPr>
      <w:r>
        <w:separator/>
      </w:r>
    </w:p>
  </w:footnote>
  <w:footnote w:type="continuationSeparator" w:id="0">
    <w:p w:rsidR="005C6C89" w:rsidRDefault="00CF5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90D70"/>
    <w:multiLevelType w:val="hybridMultilevel"/>
    <w:tmpl w:val="807EEEE6"/>
    <w:lvl w:ilvl="0" w:tplc="0792AAEA">
      <w:start w:val="1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5D4D66"/>
    <w:multiLevelType w:val="hybridMultilevel"/>
    <w:tmpl w:val="F3664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70951"/>
    <w:multiLevelType w:val="hybridMultilevel"/>
    <w:tmpl w:val="37087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C6CC9"/>
    <w:multiLevelType w:val="hybridMultilevel"/>
    <w:tmpl w:val="72C0B7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72C"/>
    <w:rsid w:val="001B0B14"/>
    <w:rsid w:val="002D7717"/>
    <w:rsid w:val="005C6C89"/>
    <w:rsid w:val="00634936"/>
    <w:rsid w:val="0078272C"/>
    <w:rsid w:val="00816CE3"/>
    <w:rsid w:val="00CF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FEBC"/>
  <w15:chartTrackingRefBased/>
  <w15:docId w15:val="{BFE3F66E-1A78-4C21-B741-6E1C3886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782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827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667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SITMP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MAŠKOVÁ Lucie</dc:creator>
  <cp:keywords/>
  <dc:description/>
  <cp:lastModifiedBy>MAŠKOVÁ Lucie</cp:lastModifiedBy>
  <cp:revision>4</cp:revision>
  <dcterms:created xsi:type="dcterms:W3CDTF">2022-01-10T08:25:00Z</dcterms:created>
  <dcterms:modified xsi:type="dcterms:W3CDTF">2022-01-19T08:25:00Z</dcterms:modified>
</cp:coreProperties>
</file>